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25" w:rsidRPr="000B2BED" w:rsidRDefault="00F835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280" w:line="360" w:lineRule="auto"/>
        <w:ind w:left="-360"/>
        <w:rPr>
          <w:rFonts w:ascii="Proxima Nova" w:eastAsia="Proxima Nova" w:hAnsi="Proxima Nova" w:cs="Proxima Nova"/>
          <w:b/>
          <w:color w:val="000000"/>
          <w:sz w:val="28"/>
          <w:szCs w:val="28"/>
          <w:lang w:val="et-EE"/>
        </w:rPr>
      </w:pPr>
      <w:bookmarkStart w:id="0" w:name="_gjdgxs" w:colFirst="0" w:colLast="0"/>
      <w:bookmarkEnd w:id="0"/>
      <w:proofErr w:type="spellStart"/>
      <w:r w:rsidRPr="000B2BED">
        <w:rPr>
          <w:rFonts w:ascii="Proxima Nova" w:eastAsia="Proxima Nova" w:hAnsi="Proxima Nova" w:cs="Proxima Nova"/>
          <w:b/>
          <w:sz w:val="28"/>
          <w:szCs w:val="28"/>
          <w:lang w:val="et-EE"/>
        </w:rPr>
        <w:t>Unilever</w:t>
      </w:r>
      <w:proofErr w:type="spellEnd"/>
      <w:r w:rsidRPr="000B2BED">
        <w:rPr>
          <w:rFonts w:ascii="Proxima Nova" w:eastAsia="Proxima Nova" w:hAnsi="Proxima Nova" w:cs="Proxima Nova"/>
          <w:b/>
          <w:color w:val="000000"/>
          <w:sz w:val="28"/>
          <w:szCs w:val="28"/>
          <w:lang w:val="et-EE"/>
        </w:rPr>
        <w:t xml:space="preserve"> kampaaniareeglid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Arial" w:hAnsi="Arial" w:cs="Arial"/>
          <w:lang w:val="et-EE"/>
        </w:rPr>
      </w:pPr>
      <w:proofErr w:type="spellStart"/>
      <w:r w:rsidRPr="000B2BED">
        <w:rPr>
          <w:rFonts w:ascii="Proxima Nova" w:eastAsia="Proxima Nova" w:hAnsi="Proxima Nova" w:cs="Proxima Nova"/>
          <w:lang w:val="et-EE"/>
        </w:rPr>
        <w:t>Unilever</w:t>
      </w:r>
      <w:proofErr w:type="spellEnd"/>
      <w:r w:rsidRPr="000B2BED">
        <w:rPr>
          <w:rFonts w:ascii="Proxima Nova" w:eastAsia="Proxima Nova" w:hAnsi="Proxima Nova" w:cs="Proxima Nova"/>
          <w:lang w:val="et-EE"/>
        </w:rPr>
        <w:t xml:space="preserve"> tarbijamäng (edaspidi Kampaania) leiab aset ajavahemikul</w:t>
      </w:r>
      <w:r w:rsidR="00545EAA">
        <w:rPr>
          <w:rFonts w:ascii="Proxima Nova" w:eastAsia="Proxima Nova" w:hAnsi="Proxima Nova" w:cs="Proxima Nova"/>
          <w:lang w:val="et-EE"/>
        </w:rPr>
        <w:t xml:space="preserve"> </w:t>
      </w:r>
      <w:r w:rsidRPr="000B2BED">
        <w:rPr>
          <w:rFonts w:ascii="Proxima Nova" w:eastAsia="Proxima Nova" w:hAnsi="Proxima Nova" w:cs="Proxima Nova"/>
          <w:b/>
          <w:lang w:val="et-EE"/>
        </w:rPr>
        <w:t>01.12. – 31.12.2018</w:t>
      </w:r>
      <w:r w:rsidR="00FC5673" w:rsidRPr="000B2BED">
        <w:rPr>
          <w:rFonts w:ascii="Proxima Nova" w:eastAsia="Proxima Nova" w:hAnsi="Proxima Nova" w:cs="Proxima Nova"/>
          <w:b/>
          <w:lang w:val="et-EE"/>
        </w:rPr>
        <w:t>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 xml:space="preserve">Kampaania korraldaja on Baltic </w:t>
      </w:r>
      <w:proofErr w:type="spellStart"/>
      <w:r w:rsidRPr="000B2BED">
        <w:rPr>
          <w:rFonts w:ascii="Proxima Nova" w:eastAsia="Proxima Nova" w:hAnsi="Proxima Nova" w:cs="Proxima Nova"/>
          <w:lang w:val="et-EE"/>
        </w:rPr>
        <w:t>Promotions</w:t>
      </w:r>
      <w:proofErr w:type="spellEnd"/>
      <w:r w:rsidRPr="000B2BED">
        <w:rPr>
          <w:rFonts w:ascii="Proxima Nova" w:eastAsia="Proxima Nova" w:hAnsi="Proxima Nova" w:cs="Proxima Nova"/>
          <w:lang w:val="et-EE"/>
        </w:rPr>
        <w:t xml:space="preserve"> OÜ, registrikood 11142631 (aadress: Punane 56, Tallinn)</w:t>
      </w:r>
      <w:r w:rsidR="00240CA6">
        <w:rPr>
          <w:rFonts w:ascii="Proxima Nova" w:eastAsia="Proxima Nova" w:hAnsi="Proxima Nova" w:cs="Proxima Nova"/>
          <w:lang w:val="et-EE"/>
        </w:rPr>
        <w:t xml:space="preserve"> (edaspidi Korraldaja)</w:t>
      </w:r>
      <w:r w:rsidRPr="000B2BED">
        <w:rPr>
          <w:rFonts w:ascii="Proxima Nova" w:eastAsia="Proxima Nova" w:hAnsi="Proxima Nova" w:cs="Proxima Nova"/>
          <w:lang w:val="et-EE"/>
        </w:rPr>
        <w:t>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Arial" w:hAnsi="Arial" w:cs="Arial"/>
          <w:lang w:val="et-EE"/>
        </w:rPr>
      </w:pPr>
      <w:r w:rsidRPr="000B2BED">
        <w:rPr>
          <w:rFonts w:ascii="Proxima Nova" w:eastAsia="Proxima Nova" w:hAnsi="Proxima Nova" w:cs="Proxima Nova"/>
          <w:color w:val="000000"/>
          <w:lang w:val="et-EE"/>
        </w:rPr>
        <w:t xml:space="preserve">Kampaania läbiviija on </w:t>
      </w:r>
      <w:proofErr w:type="spellStart"/>
      <w:r w:rsidRPr="000B2BED">
        <w:rPr>
          <w:rFonts w:ascii="Proxima Nova" w:eastAsia="Proxima Nova" w:hAnsi="Proxima Nova" w:cs="Proxima Nova"/>
          <w:lang w:val="et-EE"/>
        </w:rPr>
        <w:t>Unilever</w:t>
      </w:r>
      <w:proofErr w:type="spellEnd"/>
      <w:r w:rsidRPr="000B2BED">
        <w:rPr>
          <w:rFonts w:ascii="Proxima Nova" w:eastAsia="Proxima Nova" w:hAnsi="Proxima Nova" w:cs="Proxima Nova"/>
          <w:lang w:val="et-EE"/>
        </w:rPr>
        <w:t xml:space="preserve"> Eesti</w:t>
      </w:r>
      <w:r w:rsidRPr="000B2BED">
        <w:rPr>
          <w:rFonts w:ascii="Proxima Nova" w:eastAsia="Proxima Nova" w:hAnsi="Proxima Nova" w:cs="Proxima Nova"/>
          <w:color w:val="000000"/>
          <w:lang w:val="et-EE"/>
        </w:rPr>
        <w:t xml:space="preserve"> AS, registrikood 10</w:t>
      </w:r>
      <w:r w:rsidRPr="000B2BED">
        <w:rPr>
          <w:rFonts w:ascii="Proxima Nova" w:eastAsia="Proxima Nova" w:hAnsi="Proxima Nova" w:cs="Proxima Nova"/>
          <w:lang w:val="et-EE"/>
        </w:rPr>
        <w:t>065093</w:t>
      </w:r>
      <w:r w:rsidRPr="000B2BED">
        <w:rPr>
          <w:rFonts w:ascii="Proxima Nova" w:eastAsia="Proxima Nova" w:hAnsi="Proxima Nova" w:cs="Proxima Nova"/>
          <w:color w:val="000000"/>
          <w:lang w:val="et-EE"/>
        </w:rPr>
        <w:t xml:space="preserve"> (aadress </w:t>
      </w:r>
      <w:r w:rsidRPr="000B2BED">
        <w:rPr>
          <w:rFonts w:ascii="Proxima Nova" w:eastAsia="Proxima Nova" w:hAnsi="Proxima Nova" w:cs="Proxima Nova"/>
          <w:lang w:val="et-EE"/>
        </w:rPr>
        <w:t>Sõpruse pst 145</w:t>
      </w:r>
      <w:r w:rsidRPr="000B2BED">
        <w:rPr>
          <w:rFonts w:ascii="Proxima Nova" w:eastAsia="Proxima Nova" w:hAnsi="Proxima Nova" w:cs="Proxima Nova"/>
          <w:color w:val="000000"/>
          <w:lang w:val="et-EE"/>
        </w:rPr>
        <w:t xml:space="preserve">, </w:t>
      </w:r>
      <w:r w:rsidRPr="000B2BED">
        <w:rPr>
          <w:rFonts w:ascii="Proxima Nova" w:eastAsia="Proxima Nova" w:hAnsi="Proxima Nova" w:cs="Proxima Nova"/>
          <w:lang w:val="et-EE"/>
        </w:rPr>
        <w:t>Tallinn</w:t>
      </w:r>
      <w:r w:rsidRPr="000B2BED">
        <w:rPr>
          <w:rFonts w:ascii="Proxima Nova" w:eastAsia="Proxima Nova" w:hAnsi="Proxima Nova" w:cs="Proxima Nova"/>
          <w:color w:val="000000"/>
          <w:lang w:val="et-EE"/>
        </w:rPr>
        <w:t>, 13417</w:t>
      </w:r>
      <w:r w:rsidRPr="000B2BED">
        <w:rPr>
          <w:rFonts w:ascii="Proxima Nova" w:eastAsia="Proxima Nova" w:hAnsi="Proxima Nova" w:cs="Proxima Nova"/>
          <w:lang w:val="et-EE"/>
        </w:rPr>
        <w:t>,</w:t>
      </w:r>
      <w:r w:rsidRPr="000B2BED">
        <w:rPr>
          <w:rFonts w:ascii="Proxima Nova" w:eastAsia="Proxima Nova" w:hAnsi="Proxima Nova" w:cs="Proxima Nova"/>
          <w:color w:val="000000"/>
          <w:lang w:val="et-EE"/>
        </w:rPr>
        <w:t xml:space="preserve"> Harjumaa)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Arial" w:hAnsi="Arial" w:cs="Arial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 xml:space="preserve">Kampaania </w:t>
      </w:r>
      <w:r w:rsidR="00993F3E" w:rsidRPr="000B2BED">
        <w:rPr>
          <w:rFonts w:ascii="Proxima Nova" w:eastAsia="Proxima Nova" w:hAnsi="Proxima Nova" w:cs="Proxima Nova"/>
          <w:lang w:val="et-EE"/>
        </w:rPr>
        <w:t>kohta saab lisa</w:t>
      </w:r>
      <w:r w:rsidRPr="000B2BED">
        <w:rPr>
          <w:rFonts w:ascii="Proxima Nova" w:eastAsia="Proxima Nova" w:hAnsi="Proxima Nova" w:cs="Proxima Nova"/>
          <w:lang w:val="et-EE"/>
        </w:rPr>
        <w:t>info</w:t>
      </w:r>
      <w:r w:rsidR="00993F3E" w:rsidRPr="000B2BED">
        <w:rPr>
          <w:rFonts w:ascii="Proxima Nova" w:eastAsia="Proxima Nova" w:hAnsi="Proxima Nova" w:cs="Proxima Nova"/>
          <w:lang w:val="et-EE"/>
        </w:rPr>
        <w:t>t</w:t>
      </w:r>
      <w:r w:rsidRPr="000B2BED">
        <w:rPr>
          <w:rFonts w:ascii="Proxima Nova" w:eastAsia="Proxima Nova" w:hAnsi="Proxima Nova" w:cs="Proxima Nova"/>
          <w:lang w:val="et-EE"/>
        </w:rPr>
        <w:t xml:space="preserve"> veebilehel</w:t>
      </w:r>
      <w:r w:rsidR="00545EAA">
        <w:rPr>
          <w:rFonts w:ascii="Proxima Nova" w:eastAsia="Proxima Nova" w:hAnsi="Proxima Nova" w:cs="Proxima Nova"/>
          <w:lang w:val="et-EE"/>
        </w:rPr>
        <w:t xml:space="preserve"> </w:t>
      </w:r>
      <w:hyperlink r:id="rId5" w:history="1">
        <w:r w:rsidR="00545EAA" w:rsidRPr="003A7D6F">
          <w:rPr>
            <w:rStyle w:val="Hyperlink"/>
            <w:rFonts w:ascii="Proxima Nova" w:eastAsia="Proxima Nova" w:hAnsi="Proxima Nova" w:cs="Proxima Nova"/>
            <w:lang w:val="et-EE"/>
          </w:rPr>
          <w:t>www.unileverloteriid.ee</w:t>
        </w:r>
      </w:hyperlink>
      <w:r w:rsidR="00993F3E" w:rsidRPr="000B2BED">
        <w:rPr>
          <w:rFonts w:ascii="Proxima Nova" w:eastAsia="Proxima Nova" w:hAnsi="Proxima Nova" w:cs="Proxima Nova"/>
          <w:color w:val="1155CC"/>
          <w:lang w:val="et-EE"/>
        </w:rPr>
        <w:t>.</w:t>
      </w:r>
    </w:p>
    <w:p w:rsidR="00C93125" w:rsidRPr="000B2BED" w:rsidRDefault="0053518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Kampaania auhindadeks on:</w:t>
      </w:r>
    </w:p>
    <w:p w:rsidR="00C93125" w:rsidRPr="006A16BD" w:rsidRDefault="00F83525" w:rsidP="006A16B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6A16BD">
        <w:rPr>
          <w:rFonts w:ascii="Proxima Nova" w:eastAsia="Proxima Nova" w:hAnsi="Proxima Nova" w:cs="Proxima Nova"/>
          <w:lang w:val="et-EE"/>
        </w:rPr>
        <w:t>4 x 1000 eurot</w:t>
      </w:r>
    </w:p>
    <w:p w:rsidR="00C93125" w:rsidRPr="006A16BD" w:rsidRDefault="00F83525" w:rsidP="006A16B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6A16BD">
        <w:rPr>
          <w:rFonts w:ascii="Proxima Nova" w:eastAsia="Proxima Nova" w:hAnsi="Proxima Nova" w:cs="Proxima Nova"/>
          <w:lang w:val="et-EE"/>
        </w:rPr>
        <w:t>20 x 50 eurot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Kampaanias osalemiseks tuleb osta</w:t>
      </w:r>
      <w:r w:rsidR="000C247D" w:rsidRPr="000B2BED">
        <w:rPr>
          <w:rFonts w:ascii="Proxima Nova" w:eastAsia="Proxima Nova" w:hAnsi="Proxima Nova" w:cs="Proxima Nova"/>
          <w:lang w:val="et-EE"/>
        </w:rPr>
        <w:t xml:space="preserve"> samaaegselt</w:t>
      </w:r>
      <w:r w:rsidRPr="000B2BED">
        <w:rPr>
          <w:rFonts w:ascii="Proxima Nova" w:eastAsia="Proxima Nova" w:hAnsi="Proxima Nova" w:cs="Proxima Nova"/>
          <w:lang w:val="et-EE"/>
        </w:rPr>
        <w:t xml:space="preserve"> </w:t>
      </w:r>
      <w:r w:rsidR="00FD1442">
        <w:rPr>
          <w:rFonts w:ascii="Proxima Nova" w:eastAsia="Proxima Nova" w:hAnsi="Proxima Nova" w:cs="Proxima Nova"/>
          <w:lang w:val="et-EE"/>
        </w:rPr>
        <w:t>2 (kaks)</w:t>
      </w:r>
      <w:r w:rsidRPr="000B2BED">
        <w:rPr>
          <w:rFonts w:ascii="Proxima Nova" w:eastAsia="Proxima Nova" w:hAnsi="Proxima Nova" w:cs="Proxima Nova"/>
          <w:lang w:val="et-EE"/>
        </w:rPr>
        <w:t xml:space="preserve"> </w:t>
      </w:r>
      <w:proofErr w:type="spellStart"/>
      <w:r w:rsidRPr="000B2BED">
        <w:rPr>
          <w:rFonts w:ascii="Proxima Nova" w:eastAsia="Proxima Nova" w:hAnsi="Proxima Nova" w:cs="Proxima Nova"/>
          <w:color w:val="500050"/>
          <w:lang w:val="et-EE"/>
        </w:rPr>
        <w:t>Surf</w:t>
      </w:r>
      <w:proofErr w:type="spellEnd"/>
      <w:r w:rsidRPr="000B2BED">
        <w:rPr>
          <w:rFonts w:ascii="Proxima Nova" w:eastAsia="Proxima Nova" w:hAnsi="Proxima Nova" w:cs="Proxima Nova"/>
          <w:color w:val="500050"/>
          <w:lang w:val="et-EE"/>
        </w:rPr>
        <w:t xml:space="preserve">, </w:t>
      </w:r>
      <w:proofErr w:type="spellStart"/>
      <w:r w:rsidRPr="000B2BED">
        <w:rPr>
          <w:rFonts w:ascii="Proxima Nova" w:eastAsia="Proxima Nova" w:hAnsi="Proxima Nova" w:cs="Proxima Nova"/>
          <w:color w:val="500050"/>
          <w:lang w:val="et-EE"/>
        </w:rPr>
        <w:t>Cocolino</w:t>
      </w:r>
      <w:proofErr w:type="spellEnd"/>
      <w:r w:rsidRPr="000B2BED">
        <w:rPr>
          <w:rFonts w:ascii="Proxima Nova" w:eastAsia="Proxima Nova" w:hAnsi="Proxima Nova" w:cs="Proxima Nova"/>
          <w:color w:val="500050"/>
          <w:lang w:val="et-EE"/>
        </w:rPr>
        <w:t xml:space="preserve">, </w:t>
      </w:r>
      <w:proofErr w:type="spellStart"/>
      <w:r w:rsidRPr="000B2BED">
        <w:rPr>
          <w:rFonts w:ascii="Proxima Nova" w:eastAsia="Proxima Nova" w:hAnsi="Proxima Nova" w:cs="Proxima Nova"/>
          <w:color w:val="500050"/>
          <w:lang w:val="et-EE"/>
        </w:rPr>
        <w:t>Domestos</w:t>
      </w:r>
      <w:proofErr w:type="spellEnd"/>
      <w:r w:rsidR="00664DE6" w:rsidRPr="000B2BED">
        <w:rPr>
          <w:rFonts w:ascii="Proxima Nova" w:eastAsia="Proxima Nova" w:hAnsi="Proxima Nova" w:cs="Proxima Nova"/>
          <w:color w:val="500050"/>
          <w:lang w:val="et-EE"/>
        </w:rPr>
        <w:t xml:space="preserve"> või </w:t>
      </w:r>
      <w:proofErr w:type="spellStart"/>
      <w:r w:rsidRPr="000B2BED">
        <w:rPr>
          <w:rFonts w:ascii="Proxima Nova" w:eastAsia="Proxima Nova" w:hAnsi="Proxima Nova" w:cs="Proxima Nova"/>
          <w:color w:val="500050"/>
          <w:lang w:val="et-EE"/>
        </w:rPr>
        <w:t>Cif</w:t>
      </w:r>
      <w:proofErr w:type="spellEnd"/>
      <w:r w:rsidRPr="000B2BED">
        <w:rPr>
          <w:rFonts w:ascii="Proxima Nova" w:eastAsia="Proxima Nova" w:hAnsi="Proxima Nova" w:cs="Proxima Nova"/>
          <w:lang w:val="et-EE"/>
        </w:rPr>
        <w:t xml:space="preserve"> kaubamärgi toodet, ning registreerida mõlema toote ostu kajastav ostut</w:t>
      </w:r>
      <w:r w:rsidR="00FC5673" w:rsidRPr="000B2BED">
        <w:rPr>
          <w:rFonts w:ascii="Proxima Nova" w:eastAsia="Proxima Nova" w:hAnsi="Proxima Nova" w:cs="Proxima Nova"/>
          <w:lang w:val="et-EE"/>
        </w:rPr>
        <w:t>š</w:t>
      </w:r>
      <w:r w:rsidRPr="000B2BED">
        <w:rPr>
          <w:rFonts w:ascii="Proxima Nova" w:eastAsia="Proxima Nova" w:hAnsi="Proxima Nova" w:cs="Proxima Nova"/>
          <w:lang w:val="et-EE"/>
        </w:rPr>
        <w:t xml:space="preserve">ekk kampaanialehel </w:t>
      </w:r>
      <w:hyperlink r:id="rId6">
        <w:r w:rsidRPr="000B2BED">
          <w:rPr>
            <w:rFonts w:ascii="Proxima Nova" w:eastAsia="Proxima Nova" w:hAnsi="Proxima Nova" w:cs="Proxima Nova"/>
            <w:color w:val="1155CC"/>
            <w:u w:val="single"/>
            <w:lang w:val="et-EE"/>
          </w:rPr>
          <w:t>www.unileverloteriid.ee</w:t>
        </w:r>
      </w:hyperlink>
      <w:r w:rsidR="00664DE6" w:rsidRPr="000B2BED">
        <w:rPr>
          <w:rFonts w:ascii="Proxima Nova" w:eastAsia="Proxima Nova" w:hAnsi="Proxima Nova" w:cs="Proxima Nova"/>
          <w:lang w:val="et-EE"/>
        </w:rPr>
        <w:t>.</w:t>
      </w:r>
    </w:p>
    <w:p w:rsidR="00C93125" w:rsidRPr="000B2BED" w:rsidRDefault="00DD413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 xml:space="preserve">Kampaanias osaleja saab </w:t>
      </w:r>
      <w:r w:rsidR="00FD1442">
        <w:rPr>
          <w:rFonts w:ascii="Proxima Nova" w:eastAsia="Proxima Nova" w:hAnsi="Proxima Nova" w:cs="Proxima Nova"/>
          <w:lang w:val="et-EE"/>
        </w:rPr>
        <w:t>ühe</w:t>
      </w:r>
      <w:r w:rsidRPr="000B2BED">
        <w:rPr>
          <w:rFonts w:ascii="Proxima Nova" w:eastAsia="Proxima Nova" w:hAnsi="Proxima Nova" w:cs="Proxima Nova"/>
          <w:lang w:val="et-EE"/>
        </w:rPr>
        <w:t xml:space="preserve"> ostuga registreerida loosimisse ühel korral.</w:t>
      </w:r>
    </w:p>
    <w:p w:rsidR="00C93125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Kampaanias osaleja saab suurendada oma võiduvõimalusi, ostes kampaaniaperioodil veelkord mistahes tarbijamängus osalevaid tooteid vastavalt punktis 6 mainitud kampaania reeglitele ning registreerides oma ost</w:t>
      </w:r>
      <w:r w:rsidR="00ED1582" w:rsidRPr="000B2BED">
        <w:rPr>
          <w:rFonts w:ascii="Proxima Nova" w:eastAsia="Proxima Nova" w:hAnsi="Proxima Nova" w:cs="Proxima Nova"/>
          <w:lang w:val="et-EE"/>
        </w:rPr>
        <w:t>u</w:t>
      </w:r>
      <w:r w:rsidRPr="000B2BED">
        <w:rPr>
          <w:rFonts w:ascii="Proxima Nova" w:eastAsia="Proxima Nova" w:hAnsi="Proxima Nova" w:cs="Proxima Nova"/>
          <w:lang w:val="et-EE"/>
        </w:rPr>
        <w:t xml:space="preserve"> kampaania kodulehel. </w:t>
      </w:r>
      <w:r w:rsidRPr="000B2BED">
        <w:rPr>
          <w:rFonts w:ascii="Proxima Nova" w:eastAsia="Proxima Nova" w:hAnsi="Proxima Nova" w:cs="Proxima Nova"/>
          <w:lang w:val="et-EE"/>
        </w:rPr>
        <w:br/>
        <w:t>Kampaanias osalemiste arv ei ole piiratud.</w:t>
      </w:r>
    </w:p>
    <w:p w:rsidR="00545EAA" w:rsidRPr="006A16BD" w:rsidRDefault="00545EAA" w:rsidP="00545EA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6A16BD">
        <w:rPr>
          <w:rFonts w:ascii="Proxima Nova" w:eastAsia="Proxima Nova" w:hAnsi="Proxima Nova" w:cs="Proxima Nova"/>
          <w:lang w:val="et-EE"/>
        </w:rPr>
        <w:t>Ostu</w:t>
      </w:r>
      <w:r w:rsidRPr="006A16BD">
        <w:rPr>
          <w:rFonts w:ascii="Proxima Nova" w:eastAsia="Proxima Nova" w:hAnsi="Proxima Nova" w:cs="Proxima Nova"/>
          <w:lang w:val="et-EE"/>
        </w:rPr>
        <w:t xml:space="preserve">tšekk tuleb alles hoida kuni </w:t>
      </w:r>
      <w:r w:rsidR="006A16BD" w:rsidRPr="006A16BD">
        <w:rPr>
          <w:rFonts w:ascii="Proxima Nova" w:eastAsia="Proxima Nova" w:hAnsi="Proxima Nova" w:cs="Proxima Nova"/>
          <w:lang w:val="et-EE"/>
        </w:rPr>
        <w:t>11</w:t>
      </w:r>
      <w:r w:rsidRPr="006A16BD">
        <w:rPr>
          <w:rFonts w:ascii="Proxima Nova" w:eastAsia="Proxima Nova" w:hAnsi="Proxima Nova" w:cs="Proxima Nova"/>
          <w:lang w:val="et-EE"/>
        </w:rPr>
        <w:t>.</w:t>
      </w:r>
      <w:r w:rsidR="006A16BD" w:rsidRPr="006A16BD">
        <w:rPr>
          <w:rFonts w:ascii="Proxima Nova" w:eastAsia="Proxima Nova" w:hAnsi="Proxima Nova" w:cs="Proxima Nova"/>
          <w:lang w:val="et-EE"/>
        </w:rPr>
        <w:t>jaanuarini</w:t>
      </w:r>
      <w:r w:rsidRPr="006A16BD">
        <w:rPr>
          <w:rFonts w:ascii="Proxima Nova" w:eastAsia="Proxima Nova" w:hAnsi="Proxima Nova" w:cs="Proxima Nova"/>
          <w:lang w:val="et-EE"/>
        </w:rPr>
        <w:t xml:space="preserve"> 201</w:t>
      </w:r>
      <w:r w:rsidR="006A16BD" w:rsidRPr="006A16BD">
        <w:rPr>
          <w:rFonts w:ascii="Proxima Nova" w:eastAsia="Proxima Nova" w:hAnsi="Proxima Nova" w:cs="Proxima Nova"/>
          <w:lang w:val="et-EE"/>
        </w:rPr>
        <w:t>9</w:t>
      </w:r>
      <w:r w:rsidRPr="006A16BD">
        <w:rPr>
          <w:rFonts w:ascii="Proxima Nova" w:eastAsia="Proxima Nova" w:hAnsi="Proxima Nova" w:cs="Proxima Nova"/>
          <w:lang w:val="et-EE"/>
        </w:rPr>
        <w:t>.aastal (kaasa arvatud), tõendamaks</w:t>
      </w:r>
      <w:r w:rsidRPr="006A16BD">
        <w:rPr>
          <w:rFonts w:ascii="Proxima Nova" w:eastAsia="Proxima Nova" w:hAnsi="Proxima Nova" w:cs="Proxima Nova"/>
          <w:lang w:val="et-EE"/>
        </w:rPr>
        <w:t xml:space="preserve"> </w:t>
      </w:r>
      <w:r w:rsidRPr="006A16BD">
        <w:rPr>
          <w:rFonts w:ascii="Proxima Nova" w:eastAsia="Proxima Nova" w:hAnsi="Proxima Nova" w:cs="Proxima Nova"/>
          <w:lang w:val="et-EE"/>
        </w:rPr>
        <w:t xml:space="preserve">vajadusel oma osalust </w:t>
      </w:r>
      <w:r w:rsidRPr="006A16BD">
        <w:rPr>
          <w:rFonts w:ascii="Proxima Nova" w:eastAsia="Proxima Nova" w:hAnsi="Proxima Nova" w:cs="Proxima Nova"/>
          <w:lang w:val="et-EE"/>
        </w:rPr>
        <w:t>kampaanias</w:t>
      </w:r>
      <w:r w:rsidRPr="006A16BD">
        <w:rPr>
          <w:rFonts w:ascii="Proxima Nova" w:eastAsia="Proxima Nova" w:hAnsi="Proxima Nova" w:cs="Proxima Nova"/>
          <w:lang w:val="et-EE"/>
        </w:rPr>
        <w:t xml:space="preserve"> ja auhinna kät</w:t>
      </w:r>
      <w:r w:rsidRPr="006A16BD">
        <w:rPr>
          <w:rFonts w:ascii="Proxima Nova" w:eastAsia="Proxima Nova" w:hAnsi="Proxima Nova" w:cs="Proxima Nova"/>
          <w:lang w:val="et-EE"/>
        </w:rPr>
        <w:t>t</w:t>
      </w:r>
      <w:r w:rsidRPr="006A16BD">
        <w:rPr>
          <w:rFonts w:ascii="Proxima Nova" w:eastAsia="Proxima Nova" w:hAnsi="Proxima Nova" w:cs="Proxima Nova"/>
          <w:lang w:val="et-EE"/>
        </w:rPr>
        <w:t>esaamiseks.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 xml:space="preserve">Isikud, kes ostavad tarbijamängu tooteid kampaaniaperioodil kampaania reeglite kohaselt ning registreerivad ostu kampaania kodulehel, nõustuvad, et </w:t>
      </w:r>
      <w:proofErr w:type="spellStart"/>
      <w:r w:rsidRPr="000B2BED">
        <w:rPr>
          <w:rFonts w:ascii="Proxima Nova" w:eastAsia="Proxima Nova" w:hAnsi="Proxima Nova" w:cs="Proxima Nova"/>
          <w:lang w:val="et-EE"/>
        </w:rPr>
        <w:t>Unilever</w:t>
      </w:r>
      <w:proofErr w:type="spellEnd"/>
      <w:r w:rsidRPr="000B2BED">
        <w:rPr>
          <w:rFonts w:ascii="Proxima Nova" w:eastAsia="Proxima Nova" w:hAnsi="Proxima Nova" w:cs="Proxima Nova"/>
          <w:lang w:val="et-EE"/>
        </w:rPr>
        <w:t xml:space="preserve"> edastab võitjate andmed kampaania </w:t>
      </w:r>
      <w:r w:rsidR="006A16BD">
        <w:rPr>
          <w:rFonts w:ascii="Proxima Nova" w:eastAsia="Proxima Nova" w:hAnsi="Proxima Nova" w:cs="Proxima Nova"/>
          <w:lang w:val="et-EE"/>
        </w:rPr>
        <w:t>K</w:t>
      </w:r>
      <w:r w:rsidRPr="000B2BED">
        <w:rPr>
          <w:rFonts w:ascii="Proxima Nova" w:eastAsia="Proxima Nova" w:hAnsi="Proxima Nova" w:cs="Proxima Nova"/>
          <w:lang w:val="et-EE"/>
        </w:rPr>
        <w:t>orraldajale võitjatega kontakteerumiseks. Isikuandmeid kasutatakse üksnes antud kampaania raames.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Arial" w:hAnsi="Arial" w:cs="Arial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Auhindade loosimine toimub </w:t>
      </w:r>
      <w:r w:rsidRPr="000B2BED">
        <w:rPr>
          <w:rFonts w:ascii="Proxima Nova" w:eastAsia="Proxima Nova" w:hAnsi="Proxima Nova" w:cs="Proxima Nova"/>
          <w:b/>
          <w:lang w:val="et-EE"/>
        </w:rPr>
        <w:t>04.01.2019</w:t>
      </w:r>
      <w:r w:rsidR="00FC5673" w:rsidRPr="000B2BED">
        <w:rPr>
          <w:rFonts w:ascii="Proxima Nova" w:eastAsia="Proxima Nova" w:hAnsi="Proxima Nova" w:cs="Proxima Nova"/>
          <w:b/>
          <w:lang w:val="et-EE"/>
        </w:rPr>
        <w:t>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Arial" w:hAnsi="Arial" w:cs="Arial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Loosimistel osalevad kõik perioodil </w:t>
      </w:r>
      <w:r w:rsidRPr="000B2BED">
        <w:rPr>
          <w:rFonts w:ascii="Proxima Nova" w:eastAsia="Proxima Nova" w:hAnsi="Proxima Nova" w:cs="Proxima Nova"/>
          <w:b/>
          <w:lang w:val="et-EE"/>
        </w:rPr>
        <w:t xml:space="preserve">01.12. – 31.12.2018 </w:t>
      </w:r>
      <w:r w:rsidRPr="000B2BED">
        <w:rPr>
          <w:rFonts w:ascii="Proxima Nova" w:eastAsia="Proxima Nova" w:hAnsi="Proxima Nova" w:cs="Proxima Nova"/>
          <w:lang w:val="et-EE"/>
        </w:rPr>
        <w:t>kampaania tingimustele vastavalt oste sooritanud</w:t>
      </w:r>
      <w:r w:rsidR="006A16BD">
        <w:rPr>
          <w:rFonts w:ascii="Proxima Nova" w:eastAsia="Proxima Nova" w:hAnsi="Proxima Nova" w:cs="Proxima Nova"/>
          <w:lang w:val="et-EE"/>
        </w:rPr>
        <w:t xml:space="preserve"> ja ostutšeki registreerinud</w:t>
      </w:r>
      <w:r w:rsidRPr="000B2BED">
        <w:rPr>
          <w:rFonts w:ascii="Proxima Nova" w:eastAsia="Proxima Nova" w:hAnsi="Proxima Nova" w:cs="Proxima Nova"/>
          <w:lang w:val="et-EE"/>
        </w:rPr>
        <w:t xml:space="preserve"> inimesed.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Arial" w:hAnsi="Arial" w:cs="Arial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Võitjate nimed avaldatakse veebilehtedel </w:t>
      </w:r>
      <w:hyperlink r:id="rId7">
        <w:r w:rsidRPr="000B2BED">
          <w:rPr>
            <w:rFonts w:ascii="Proxima Nova" w:eastAsia="Proxima Nova" w:hAnsi="Proxima Nova" w:cs="Proxima Nova"/>
            <w:color w:val="1155CC"/>
            <w:u w:val="single"/>
            <w:lang w:val="et-EE"/>
          </w:rPr>
          <w:t>www.unileverloteriid.ee</w:t>
        </w:r>
      </w:hyperlink>
      <w:r w:rsidRPr="000B2BED">
        <w:rPr>
          <w:rFonts w:ascii="Proxima Nova" w:eastAsia="Proxima Nova" w:hAnsi="Proxima Nova" w:cs="Proxima Nova"/>
          <w:lang w:val="et-EE"/>
        </w:rPr>
        <w:t xml:space="preserve"> lehel hiljemalt 5 tööpäeva jooksul peale punktis </w:t>
      </w:r>
      <w:r w:rsidR="00545EAA" w:rsidRPr="006A16BD">
        <w:rPr>
          <w:rFonts w:ascii="Proxima Nova" w:eastAsia="Proxima Nova" w:hAnsi="Proxima Nova" w:cs="Proxima Nova"/>
          <w:lang w:val="et-EE"/>
        </w:rPr>
        <w:t>11</w:t>
      </w:r>
      <w:r w:rsidRPr="000B2BED">
        <w:rPr>
          <w:rFonts w:ascii="Proxima Nova" w:eastAsia="Proxima Nova" w:hAnsi="Proxima Nova" w:cs="Proxima Nova"/>
          <w:lang w:val="et-EE"/>
        </w:rPr>
        <w:t xml:space="preserve"> toodud loosimise kuupäeva. Võitjatega võetakse ühendust kampaanialehel esitatud kontaktandmete kaudu ning lepitakse </w:t>
      </w:r>
      <w:r w:rsidR="0013724D" w:rsidRPr="000B2BED">
        <w:rPr>
          <w:rFonts w:ascii="Proxima Nova" w:eastAsia="Proxima Nova" w:hAnsi="Proxima Nova" w:cs="Proxima Nova"/>
          <w:lang w:val="et-EE"/>
        </w:rPr>
        <w:t xml:space="preserve">kokku </w:t>
      </w:r>
      <w:r w:rsidRPr="000B2BED">
        <w:rPr>
          <w:rFonts w:ascii="Proxima Nova" w:eastAsia="Proxima Nova" w:hAnsi="Proxima Nova" w:cs="Proxima Nova"/>
          <w:lang w:val="et-EE"/>
        </w:rPr>
        <w:t>auhindade üleandmine.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lastRenderedPageBreak/>
        <w:t>Auhindu ei vahetata</w:t>
      </w:r>
      <w:r w:rsidR="00240CA6">
        <w:rPr>
          <w:rFonts w:ascii="Proxima Nova" w:eastAsia="Proxima Nova" w:hAnsi="Proxima Nova" w:cs="Proxima Nova"/>
          <w:lang w:val="et-EE"/>
        </w:rPr>
        <w:t xml:space="preserve"> võitja nõudmisel </w:t>
      </w:r>
      <w:r w:rsidRPr="000B2BED">
        <w:rPr>
          <w:rFonts w:ascii="Proxima Nova" w:eastAsia="Proxima Nova" w:hAnsi="Proxima Nova" w:cs="Proxima Nova"/>
          <w:lang w:val="et-EE"/>
        </w:rPr>
        <w:t xml:space="preserve">teiste auhindade vastu. Kampaania </w:t>
      </w:r>
      <w:r w:rsidR="00672FA0">
        <w:rPr>
          <w:rFonts w:ascii="Proxima Nova" w:eastAsia="Proxima Nova" w:hAnsi="Proxima Nova" w:cs="Proxima Nova"/>
          <w:lang w:val="et-EE"/>
        </w:rPr>
        <w:t>K</w:t>
      </w:r>
      <w:r w:rsidRPr="000B2BED">
        <w:rPr>
          <w:rFonts w:ascii="Proxima Nova" w:eastAsia="Proxima Nova" w:hAnsi="Proxima Nova" w:cs="Proxima Nova"/>
          <w:lang w:val="et-EE"/>
        </w:rPr>
        <w:t>orraldajad võtavad enesele vastutuse kõigi võitudega seotud seadusjärgsete maksude tasumise eest.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Auhindade üleandmine lepitakse iga võitjaga kokku. Juhul</w:t>
      </w:r>
      <w:r w:rsidR="0013724D" w:rsidRPr="000B2BED">
        <w:rPr>
          <w:rFonts w:ascii="Proxima Nova" w:eastAsia="Proxima Nova" w:hAnsi="Proxima Nova" w:cs="Proxima Nova"/>
          <w:lang w:val="et-EE"/>
        </w:rPr>
        <w:t>,</w:t>
      </w:r>
      <w:r w:rsidRPr="000B2BED">
        <w:rPr>
          <w:rFonts w:ascii="Proxima Nova" w:eastAsia="Proxima Nova" w:hAnsi="Proxima Nova" w:cs="Proxima Nova"/>
          <w:lang w:val="et-EE"/>
        </w:rPr>
        <w:t xml:space="preserve"> kui võitjaga ei ole õnnestunud ühendust saada enne 11.01.2019</w:t>
      </w:r>
      <w:r w:rsidR="00672FA0">
        <w:rPr>
          <w:rFonts w:ascii="Proxima Nova" w:eastAsia="Proxima Nova" w:hAnsi="Proxima Nova" w:cs="Proxima Nova"/>
          <w:lang w:val="et-EE"/>
        </w:rPr>
        <w:t xml:space="preserve"> (kaasa arvatud)</w:t>
      </w:r>
      <w:r w:rsidRPr="000B2BED">
        <w:rPr>
          <w:rFonts w:ascii="Proxima Nova" w:eastAsia="Proxima Nova" w:hAnsi="Proxima Nova" w:cs="Proxima Nova"/>
          <w:lang w:val="et-EE"/>
        </w:rPr>
        <w:t xml:space="preserve">, on </w:t>
      </w:r>
      <w:r w:rsidR="00672FA0">
        <w:rPr>
          <w:rFonts w:ascii="Proxima Nova" w:eastAsia="Proxima Nova" w:hAnsi="Proxima Nova" w:cs="Proxima Nova"/>
          <w:lang w:val="et-EE"/>
        </w:rPr>
        <w:t>K</w:t>
      </w:r>
      <w:r w:rsidRPr="000B2BED">
        <w:rPr>
          <w:rFonts w:ascii="Proxima Nova" w:eastAsia="Proxima Nova" w:hAnsi="Proxima Nova" w:cs="Proxima Nova"/>
          <w:lang w:val="et-EE"/>
        </w:rPr>
        <w:t>orraldajal õigus auhinda mitte väljastada.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Pärast</w:t>
      </w:r>
      <w:r w:rsidR="00672FA0">
        <w:rPr>
          <w:rFonts w:ascii="Proxima Nova" w:eastAsia="Proxima Nova" w:hAnsi="Proxima Nova" w:cs="Proxima Nova"/>
          <w:lang w:val="et-EE"/>
        </w:rPr>
        <w:t xml:space="preserve"> tähtaja lõppu (</w:t>
      </w:r>
      <w:r w:rsidRPr="000B2BED">
        <w:rPr>
          <w:rFonts w:ascii="Proxima Nova" w:eastAsia="Proxima Nova" w:hAnsi="Proxima Nova" w:cs="Proxima Nova"/>
          <w:lang w:val="et-EE"/>
        </w:rPr>
        <w:t>11.01.2019</w:t>
      </w:r>
      <w:r w:rsidR="00672FA0">
        <w:rPr>
          <w:rFonts w:ascii="Proxima Nova" w:eastAsia="Proxima Nova" w:hAnsi="Proxima Nova" w:cs="Proxima Nova"/>
          <w:lang w:val="et-EE"/>
        </w:rPr>
        <w:t>)</w:t>
      </w:r>
      <w:r w:rsidRPr="000B2BED">
        <w:rPr>
          <w:rFonts w:ascii="Proxima Nova" w:eastAsia="Proxima Nova" w:hAnsi="Proxima Nova" w:cs="Proxima Nova"/>
          <w:lang w:val="et-EE"/>
        </w:rPr>
        <w:t xml:space="preserve"> auhindu enam ei väljastata.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Kampaania auhindu ei saa võita kampaania korrald</w:t>
      </w:r>
      <w:bookmarkStart w:id="1" w:name="_GoBack"/>
      <w:bookmarkEnd w:id="1"/>
      <w:r w:rsidRPr="000B2BED">
        <w:rPr>
          <w:rFonts w:ascii="Proxima Nova" w:eastAsia="Proxima Nova" w:hAnsi="Proxima Nova" w:cs="Proxima Nova"/>
          <w:lang w:val="et-EE"/>
        </w:rPr>
        <w:t>amisega otseselt seotud inimesed ja nende pereliikmed.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Arial" w:hAnsi="Arial" w:cs="Arial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>Kõik kampaaniast tulenevad vaidlused lahendatakse vastavalt Eesti Vabariigi seadustele. Vääramatu jõu (</w:t>
      </w:r>
      <w:proofErr w:type="spellStart"/>
      <w:r w:rsidRPr="000B2BED">
        <w:rPr>
          <w:rFonts w:ascii="Proxima Nova" w:eastAsia="Proxima Nova" w:hAnsi="Proxima Nova" w:cs="Proxima Nova"/>
          <w:i/>
          <w:lang w:val="et-EE"/>
        </w:rPr>
        <w:t>force</w:t>
      </w:r>
      <w:proofErr w:type="spellEnd"/>
      <w:r w:rsidRPr="000B2BED">
        <w:rPr>
          <w:rFonts w:ascii="Proxima Nova" w:eastAsia="Proxima Nova" w:hAnsi="Proxima Nova" w:cs="Proxima Nova"/>
          <w:i/>
          <w:lang w:val="et-EE"/>
        </w:rPr>
        <w:t xml:space="preserve"> </w:t>
      </w:r>
      <w:proofErr w:type="spellStart"/>
      <w:r w:rsidRPr="000B2BED">
        <w:rPr>
          <w:rFonts w:ascii="Proxima Nova" w:eastAsia="Proxima Nova" w:hAnsi="Proxima Nova" w:cs="Proxima Nova"/>
          <w:i/>
          <w:lang w:val="et-EE"/>
        </w:rPr>
        <w:t>majeure</w:t>
      </w:r>
      <w:proofErr w:type="spellEnd"/>
      <w:r w:rsidRPr="000B2BED">
        <w:rPr>
          <w:rFonts w:ascii="Proxima Nova" w:eastAsia="Proxima Nova" w:hAnsi="Proxima Nova" w:cs="Proxima Nova"/>
          <w:lang w:val="et-EE"/>
        </w:rPr>
        <w:t>) ilmnemisel on korraldajal õigus tarbijamäng ühepoolselt katkestada, teatades sellest </w:t>
      </w:r>
      <w:hyperlink r:id="rId8">
        <w:r w:rsidRPr="000B2BED">
          <w:rPr>
            <w:rFonts w:ascii="Proxima Nova" w:eastAsia="Proxima Nova" w:hAnsi="Proxima Nova" w:cs="Proxima Nova"/>
            <w:color w:val="1155CC"/>
            <w:u w:val="single"/>
            <w:lang w:val="et-EE"/>
          </w:rPr>
          <w:t>www.unileverloteriid.ee</w:t>
        </w:r>
      </w:hyperlink>
      <w:r w:rsidRPr="000B2BED">
        <w:rPr>
          <w:rFonts w:ascii="Proxima Nova" w:eastAsia="Proxima Nova" w:hAnsi="Proxima Nova" w:cs="Proxima Nova"/>
          <w:lang w:val="et-EE"/>
        </w:rPr>
        <w:t xml:space="preserve"> veebilehe vahendusel.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Arial" w:hAnsi="Arial" w:cs="Arial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 xml:space="preserve">Kõik pretensioonid seoses kampaania korraldamise ja/või läbiviimisega tuleb saata kirjalikult kampaania korraldajale: Baltic </w:t>
      </w:r>
      <w:proofErr w:type="spellStart"/>
      <w:r w:rsidRPr="000B2BED">
        <w:rPr>
          <w:rFonts w:ascii="Proxima Nova" w:eastAsia="Proxima Nova" w:hAnsi="Proxima Nova" w:cs="Proxima Nova"/>
          <w:lang w:val="et-EE"/>
        </w:rPr>
        <w:t>Promotions</w:t>
      </w:r>
      <w:proofErr w:type="spellEnd"/>
      <w:r w:rsidRPr="000B2BED">
        <w:rPr>
          <w:rFonts w:ascii="Proxima Nova" w:eastAsia="Proxima Nova" w:hAnsi="Proxima Nova" w:cs="Proxima Nova"/>
          <w:lang w:val="et-EE"/>
        </w:rPr>
        <w:t xml:space="preserve"> OÜ, Punane 56, 13619 Tallinn, märgusõna “UNILEVER KAMPAANIA". Laekunud pretensioonidele vastatakse 3 tööpäeva jooksul. Kampaania reeglid on avaldatud veebilehel </w:t>
      </w:r>
      <w:hyperlink r:id="rId9">
        <w:r w:rsidRPr="000B2BED">
          <w:rPr>
            <w:rFonts w:ascii="Proxima Nova" w:eastAsia="Proxima Nova" w:hAnsi="Proxima Nova" w:cs="Proxima Nova"/>
            <w:color w:val="1155CC"/>
            <w:u w:val="single"/>
            <w:lang w:val="et-EE"/>
          </w:rPr>
          <w:t>www.unileverloteriid.ee</w:t>
        </w:r>
      </w:hyperlink>
      <w:r w:rsidRPr="000B2BED">
        <w:rPr>
          <w:rFonts w:ascii="Proxima Nova" w:eastAsia="Proxima Nova" w:hAnsi="Proxima Nova" w:cs="Proxima Nova"/>
          <w:color w:val="645349"/>
          <w:lang w:val="et-EE"/>
        </w:rPr>
        <w:t>.</w:t>
      </w:r>
    </w:p>
    <w:p w:rsidR="00C93125" w:rsidRPr="000B2BED" w:rsidRDefault="00F83525">
      <w:pPr>
        <w:numPr>
          <w:ilvl w:val="0"/>
          <w:numId w:val="1"/>
        </w:numPr>
        <w:shd w:val="clear" w:color="auto" w:fill="FFFFFF"/>
        <w:spacing w:after="280" w:line="360" w:lineRule="auto"/>
        <w:rPr>
          <w:rFonts w:ascii="Proxima Nova" w:eastAsia="Proxima Nova" w:hAnsi="Proxima Nova" w:cs="Proxima Nova"/>
          <w:lang w:val="et-EE"/>
        </w:rPr>
      </w:pPr>
      <w:r w:rsidRPr="000B2BED">
        <w:rPr>
          <w:rFonts w:ascii="Proxima Nova" w:eastAsia="Proxima Nova" w:hAnsi="Proxima Nova" w:cs="Proxima Nova"/>
          <w:lang w:val="et-EE"/>
        </w:rPr>
        <w:t xml:space="preserve">Kampaania lisainfot saab e-maili teel </w:t>
      </w:r>
      <w:hyperlink r:id="rId10">
        <w:r w:rsidRPr="000B2BED">
          <w:rPr>
            <w:rFonts w:ascii="Proxima Nova" w:eastAsia="Proxima Nova" w:hAnsi="Proxima Nova" w:cs="Proxima Nova"/>
            <w:color w:val="0000FF"/>
            <w:u w:val="single"/>
            <w:lang w:val="et-EE"/>
          </w:rPr>
          <w:t>estonia@sorbum.eu</w:t>
        </w:r>
      </w:hyperlink>
      <w:r w:rsidRPr="000B2BED">
        <w:rPr>
          <w:rFonts w:ascii="Proxima Nova" w:eastAsia="Proxima Nova" w:hAnsi="Proxima Nova" w:cs="Proxima Nova"/>
          <w:lang w:val="et-EE"/>
        </w:rPr>
        <w:t xml:space="preserve"> või telefonil +372 56462622</w:t>
      </w:r>
    </w:p>
    <w:p w:rsidR="00C93125" w:rsidRPr="000B2BED" w:rsidRDefault="00C93125">
      <w:pPr>
        <w:spacing w:line="360" w:lineRule="auto"/>
        <w:rPr>
          <w:rFonts w:ascii="Arial" w:eastAsia="Arial" w:hAnsi="Arial" w:cs="Arial"/>
          <w:lang w:val="et-EE"/>
        </w:rPr>
      </w:pPr>
    </w:p>
    <w:sectPr w:rsidR="00C93125" w:rsidRPr="000B2BED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5613"/>
    <w:multiLevelType w:val="hybridMultilevel"/>
    <w:tmpl w:val="E196B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C1651"/>
    <w:multiLevelType w:val="multilevel"/>
    <w:tmpl w:val="B7527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3125"/>
    <w:rsid w:val="000B2BED"/>
    <w:rsid w:val="000C247D"/>
    <w:rsid w:val="0013724D"/>
    <w:rsid w:val="001451D5"/>
    <w:rsid w:val="001977A9"/>
    <w:rsid w:val="00240CA6"/>
    <w:rsid w:val="00311BA8"/>
    <w:rsid w:val="00535189"/>
    <w:rsid w:val="00545EAA"/>
    <w:rsid w:val="006558CA"/>
    <w:rsid w:val="00664DE6"/>
    <w:rsid w:val="00672FA0"/>
    <w:rsid w:val="006A16BD"/>
    <w:rsid w:val="007F53F0"/>
    <w:rsid w:val="00993F3E"/>
    <w:rsid w:val="00C93125"/>
    <w:rsid w:val="00DD4135"/>
    <w:rsid w:val="00ED1582"/>
    <w:rsid w:val="00F35F2B"/>
    <w:rsid w:val="00F83525"/>
    <w:rsid w:val="00FC5673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BF1"/>
  <w15:docId w15:val="{9B8DA2C5-4799-48A3-8AC8-56576CCE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45E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verloteriid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leverloteriid.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leverloteriid.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leverloteriid.ee" TargetMode="External"/><Relationship Id="rId10" Type="http://schemas.openxmlformats.org/officeDocument/2006/relationships/hyperlink" Target="mailto:estonia@sorbu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leverloteriid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Belov, Katrina</cp:lastModifiedBy>
  <cp:revision>7</cp:revision>
  <dcterms:created xsi:type="dcterms:W3CDTF">2018-10-22T06:47:00Z</dcterms:created>
  <dcterms:modified xsi:type="dcterms:W3CDTF">2018-10-22T14:01:00Z</dcterms:modified>
</cp:coreProperties>
</file>